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23" w:rsidRPr="00657B40" w:rsidRDefault="00F25723" w:rsidP="00F25723">
      <w:pPr>
        <w:pStyle w:val="NormalWeb"/>
        <w:spacing w:before="0" w:beforeAutospacing="0" w:after="0" w:afterAutospacing="0"/>
        <w:jc w:val="center"/>
        <w:rPr>
          <w:rFonts w:asciiTheme="minorHAnsi" w:hAnsiTheme="minorHAnsi"/>
          <w:b/>
          <w:color w:val="548DD4" w:themeColor="text2" w:themeTint="99"/>
          <w:sz w:val="28"/>
          <w:lang w:val="en-US"/>
        </w:rPr>
      </w:pPr>
      <w:r w:rsidRPr="00657B40">
        <w:rPr>
          <w:rFonts w:asciiTheme="minorHAnsi" w:hAnsiTheme="minorHAnsi"/>
          <w:b/>
          <w:color w:val="548DD4" w:themeColor="text2" w:themeTint="99"/>
          <w:sz w:val="28"/>
          <w:lang w:val="en-US"/>
        </w:rPr>
        <w:t>Henri S GIRAUD / HSG</w:t>
      </w:r>
    </w:p>
    <w:p w:rsidR="00F25723" w:rsidRPr="00657B40" w:rsidRDefault="00F25723" w:rsidP="00F25723">
      <w:pPr>
        <w:pStyle w:val="NormalWeb"/>
        <w:spacing w:before="0" w:beforeAutospacing="0" w:after="0" w:afterAutospacing="0"/>
        <w:jc w:val="center"/>
        <w:rPr>
          <w:rFonts w:asciiTheme="minorHAnsi" w:hAnsiTheme="minorHAnsi"/>
          <w:i/>
          <w:color w:val="548DD4" w:themeColor="text2" w:themeTint="99"/>
          <w:sz w:val="28"/>
          <w:lang w:val="en-US"/>
        </w:rPr>
      </w:pPr>
      <w:proofErr w:type="spellStart"/>
      <w:r w:rsidRPr="00657B40">
        <w:rPr>
          <w:rFonts w:asciiTheme="minorHAnsi" w:hAnsiTheme="minorHAnsi"/>
          <w:i/>
          <w:color w:val="548DD4" w:themeColor="text2" w:themeTint="99"/>
          <w:sz w:val="28"/>
          <w:lang w:val="en-US"/>
        </w:rPr>
        <w:t>Actualisation</w:t>
      </w:r>
      <w:proofErr w:type="spellEnd"/>
      <w:r w:rsidRPr="00657B40">
        <w:rPr>
          <w:rFonts w:asciiTheme="minorHAnsi" w:hAnsiTheme="minorHAnsi"/>
          <w:i/>
          <w:color w:val="548DD4" w:themeColor="text2" w:themeTint="99"/>
          <w:sz w:val="28"/>
          <w:lang w:val="en-US"/>
        </w:rPr>
        <w:t xml:space="preserve"> page web 6AA</w:t>
      </w:r>
    </w:p>
    <w:p w:rsidR="00F25723" w:rsidRPr="00657B40" w:rsidRDefault="00F25723" w:rsidP="00F25723">
      <w:pPr>
        <w:pStyle w:val="NormalWeb"/>
        <w:spacing w:before="0" w:beforeAutospacing="0" w:after="0" w:afterAutospacing="0"/>
        <w:jc w:val="center"/>
        <w:rPr>
          <w:rFonts w:asciiTheme="minorHAnsi" w:hAnsiTheme="minorHAnsi"/>
          <w:b/>
          <w:color w:val="548DD4" w:themeColor="text2" w:themeTint="99"/>
          <w:sz w:val="28"/>
          <w:lang w:val="en-US"/>
        </w:rPr>
      </w:pPr>
    </w:p>
    <w:p w:rsidR="00F25723" w:rsidRPr="00F25723" w:rsidRDefault="00F25723" w:rsidP="00F25723">
      <w:pPr>
        <w:pStyle w:val="NormalWeb"/>
        <w:spacing w:before="0" w:beforeAutospacing="0" w:after="0" w:afterAutospacing="0"/>
        <w:rPr>
          <w:rFonts w:asciiTheme="minorHAnsi" w:hAnsiTheme="minorHAnsi"/>
        </w:rPr>
      </w:pPr>
      <w:r w:rsidRPr="00F25723">
        <w:rPr>
          <w:rFonts w:asciiTheme="minorHAnsi" w:hAnsiTheme="minorHAnsi"/>
        </w:rPr>
        <w:t>70 b</w:t>
      </w:r>
      <w:r>
        <w:rPr>
          <w:rFonts w:asciiTheme="minorHAnsi" w:hAnsiTheme="minorHAnsi"/>
        </w:rPr>
        <w:t>oulevard</w:t>
      </w:r>
      <w:r w:rsidRPr="00F25723">
        <w:rPr>
          <w:rFonts w:asciiTheme="minorHAnsi" w:hAnsiTheme="minorHAnsi"/>
        </w:rPr>
        <w:t xml:space="preserve"> de Port Royal</w:t>
      </w:r>
    </w:p>
    <w:p w:rsidR="00F25723" w:rsidRDefault="00F25723" w:rsidP="00F25723">
      <w:pPr>
        <w:pStyle w:val="NormalWeb"/>
        <w:spacing w:before="0" w:beforeAutospacing="0" w:after="0" w:afterAutospacing="0"/>
        <w:rPr>
          <w:rFonts w:asciiTheme="minorHAnsi" w:hAnsiTheme="minorHAnsi"/>
        </w:rPr>
      </w:pPr>
      <w:r w:rsidRPr="00F25723">
        <w:rPr>
          <w:rFonts w:asciiTheme="minorHAnsi" w:hAnsiTheme="minorHAnsi"/>
        </w:rPr>
        <w:t>75005 Paris</w:t>
      </w:r>
      <w:r w:rsidRPr="00F25723">
        <w:rPr>
          <w:rFonts w:asciiTheme="minorHAnsi" w:hAnsiTheme="minorHAnsi"/>
        </w:rPr>
        <w:br/>
      </w:r>
      <w:r w:rsidR="00970C1F">
        <w:rPr>
          <w:rFonts w:asciiTheme="minorHAnsi" w:hAnsiTheme="minorHAnsi"/>
        </w:rPr>
        <w:t xml:space="preserve">Tél : </w:t>
      </w:r>
      <w:r w:rsidRPr="00F25723">
        <w:rPr>
          <w:rFonts w:asciiTheme="minorHAnsi" w:hAnsiTheme="minorHAnsi"/>
        </w:rPr>
        <w:t>+ 33 6 14 89 59 38</w:t>
      </w:r>
    </w:p>
    <w:p w:rsidR="00970C1F" w:rsidRDefault="00970C1F" w:rsidP="00F25723">
      <w:pPr>
        <w:pStyle w:val="NormalWeb"/>
        <w:spacing w:before="0" w:beforeAutospacing="0" w:after="0" w:afterAutospacing="0"/>
        <w:rPr>
          <w:rFonts w:asciiTheme="minorHAnsi" w:hAnsiTheme="minorHAnsi"/>
        </w:rPr>
      </w:pPr>
      <w:r>
        <w:rPr>
          <w:rFonts w:asciiTheme="minorHAnsi" w:hAnsiTheme="minorHAnsi"/>
        </w:rPr>
        <w:t xml:space="preserve">Mail : </w:t>
      </w:r>
      <w:r w:rsidR="00657B40">
        <w:rPr>
          <w:rFonts w:asciiTheme="minorHAnsi" w:hAnsiTheme="minorHAnsi"/>
        </w:rPr>
        <w:t>henri.giraudwanadoo.fr</w:t>
      </w:r>
    </w:p>
    <w:p w:rsidR="00657B40" w:rsidRPr="00F25723" w:rsidRDefault="00657B40" w:rsidP="00F25723">
      <w:pPr>
        <w:pStyle w:val="NormalWeb"/>
        <w:spacing w:before="0" w:beforeAutospacing="0" w:after="0" w:afterAutospacing="0"/>
        <w:rPr>
          <w:rFonts w:asciiTheme="minorHAnsi" w:hAnsiTheme="minorHAnsi"/>
        </w:rPr>
      </w:pPr>
    </w:p>
    <w:p w:rsidR="00A87D0B" w:rsidRDefault="00A87D0B" w:rsidP="00F25723">
      <w:pPr>
        <w:spacing w:after="0" w:line="240" w:lineRule="auto"/>
      </w:pPr>
    </w:p>
    <w:p w:rsidR="00657B40" w:rsidRPr="00657B40" w:rsidRDefault="00657B40" w:rsidP="00657B40">
      <w:pPr>
        <w:spacing w:after="0" w:line="240" w:lineRule="auto"/>
        <w:ind w:left="1276"/>
        <w:jc w:val="both"/>
        <w:rPr>
          <w:i/>
        </w:rPr>
      </w:pPr>
      <w:r w:rsidRPr="00657B40">
        <w:rPr>
          <w:i/>
        </w:rPr>
        <w:t xml:space="preserve">   Pour Henri Giraud l’aquarelle est le moyen idéal pour exprimer ce qu’il éprouve face à un paysage, au ressenti d’une atmosphère ou à l’observation d’un reflet sur la maison d’un de ses amis. Ce peintre  aime travailler vite en extérieur de façon à traduire spontanément sur le papier ce qu’il perçoit.</w:t>
      </w:r>
    </w:p>
    <w:p w:rsidR="00657B40" w:rsidRPr="00657B40" w:rsidRDefault="00657B40" w:rsidP="00657B40">
      <w:pPr>
        <w:spacing w:after="0" w:line="240" w:lineRule="auto"/>
        <w:ind w:left="1276"/>
        <w:jc w:val="both"/>
        <w:rPr>
          <w:i/>
        </w:rPr>
      </w:pPr>
      <w:r w:rsidRPr="00657B40">
        <w:rPr>
          <w:i/>
        </w:rPr>
        <w:t xml:space="preserve">Il aime à travailler dehors  pour rendre les spécificités de la lumière ou du ciel le jour où il peint ; </w:t>
      </w:r>
    </w:p>
    <w:p w:rsidR="00657B40" w:rsidRPr="00657B40" w:rsidRDefault="00657B40" w:rsidP="00657B40">
      <w:pPr>
        <w:spacing w:after="0" w:line="240" w:lineRule="auto"/>
        <w:ind w:left="1276"/>
        <w:jc w:val="both"/>
        <w:rPr>
          <w:i/>
        </w:rPr>
      </w:pPr>
      <w:r w:rsidRPr="00657B40">
        <w:rPr>
          <w:i/>
        </w:rPr>
        <w:t xml:space="preserve">Pour cette raison il lui faut souvent revenir sur le site qu’il a choisi à la meilleure heure pour exprimer ce qu’il ressent. Il s’est fait aussi une spécialité de peindre les maisons où il se trouve bien ainsi que de profiter de ses nombreux voyages pour ramener des souvenirs des paysages qu’il a aimés </w:t>
      </w:r>
    </w:p>
    <w:p w:rsidR="00657B40" w:rsidRPr="00657B40" w:rsidRDefault="00657B40" w:rsidP="00657B40">
      <w:pPr>
        <w:spacing w:after="0" w:line="240" w:lineRule="auto"/>
        <w:ind w:left="1276"/>
        <w:jc w:val="both"/>
        <w:rPr>
          <w:i/>
        </w:rPr>
      </w:pPr>
      <w:r w:rsidRPr="00657B40">
        <w:rPr>
          <w:i/>
        </w:rPr>
        <w:t xml:space="preserve">  Depuis 1982 il a fait régulièrement des expositions personnelles : trois aux Etats Unis (une à </w:t>
      </w:r>
      <w:proofErr w:type="spellStart"/>
      <w:r w:rsidRPr="00657B40">
        <w:rPr>
          <w:i/>
        </w:rPr>
        <w:t>Larchmont</w:t>
      </w:r>
      <w:proofErr w:type="spellEnd"/>
      <w:r w:rsidRPr="00657B40">
        <w:rPr>
          <w:i/>
        </w:rPr>
        <w:t>, deux à New York), cinq à la Mairie de Paris 7</w:t>
      </w:r>
      <w:r w:rsidRPr="00657B40">
        <w:rPr>
          <w:i/>
          <w:vertAlign w:val="superscript"/>
        </w:rPr>
        <w:t>ème</w:t>
      </w:r>
      <w:r w:rsidRPr="00657B40">
        <w:rPr>
          <w:i/>
        </w:rPr>
        <w:t xml:space="preserve"> et une à Luxembourg.</w:t>
      </w:r>
    </w:p>
    <w:p w:rsidR="00657B40" w:rsidRDefault="00657B40" w:rsidP="00657B40">
      <w:pPr>
        <w:spacing w:after="0" w:line="240" w:lineRule="auto"/>
        <w:ind w:left="1276"/>
        <w:jc w:val="both"/>
        <w:rPr>
          <w:i/>
        </w:rPr>
      </w:pPr>
      <w:r w:rsidRPr="00657B40">
        <w:rPr>
          <w:i/>
        </w:rPr>
        <w:t>Actuellement Chargé d’Enseignement à Dauphine et à Paris-Est, il consacre beaucoup de son temps libre  à la peinture.</w:t>
      </w:r>
    </w:p>
    <w:p w:rsidR="00657B40" w:rsidRDefault="00657B40" w:rsidP="00657B40">
      <w:pPr>
        <w:spacing w:after="0" w:line="240" w:lineRule="auto"/>
        <w:ind w:left="1276"/>
        <w:jc w:val="both"/>
        <w:rPr>
          <w:i/>
        </w:rPr>
      </w:pPr>
    </w:p>
    <w:p w:rsidR="00657B40" w:rsidRPr="00657B40" w:rsidRDefault="00657B40" w:rsidP="00657B40">
      <w:pPr>
        <w:spacing w:after="0" w:line="240" w:lineRule="auto"/>
        <w:ind w:left="1276"/>
        <w:jc w:val="both"/>
        <w:rPr>
          <w:i/>
        </w:rPr>
      </w:pPr>
    </w:p>
    <w:p w:rsidR="00657B40" w:rsidRDefault="00657B40" w:rsidP="00F25723">
      <w:pPr>
        <w:spacing w:after="0" w:line="240" w:lineRule="auto"/>
      </w:pPr>
      <w:r>
        <w:rPr>
          <w:noProof/>
        </w:rPr>
        <w:drawing>
          <wp:inline distT="0" distB="0" distL="0" distR="0">
            <wp:extent cx="1824990" cy="1368743"/>
            <wp:effectExtent l="19050" t="0" r="3810" b="0"/>
            <wp:docPr id="1" name="Image 0" descr="GIRAUD Henri chateau de Monta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AUD Henri chateau de Montaigne.jpg"/>
                    <pic:cNvPicPr/>
                  </pic:nvPicPr>
                  <pic:blipFill>
                    <a:blip r:embed="rId4" cstate="print"/>
                    <a:stretch>
                      <a:fillRect/>
                    </a:stretch>
                  </pic:blipFill>
                  <pic:spPr>
                    <a:xfrm>
                      <a:off x="0" y="0"/>
                      <a:ext cx="1826198" cy="1369649"/>
                    </a:xfrm>
                    <a:prstGeom prst="rect">
                      <a:avLst/>
                    </a:prstGeom>
                  </pic:spPr>
                </pic:pic>
              </a:graphicData>
            </a:graphic>
          </wp:inline>
        </w:drawing>
      </w:r>
      <w:r>
        <w:rPr>
          <w:noProof/>
        </w:rPr>
        <w:drawing>
          <wp:inline distT="0" distB="0" distL="0" distR="0">
            <wp:extent cx="1808480" cy="1356360"/>
            <wp:effectExtent l="19050" t="0" r="1270" b="0"/>
            <wp:docPr id="3" name="Image 2" descr="GIRAUD Henri voiliers au Moull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AUD Henri voiliers au Moulleau.jpg"/>
                    <pic:cNvPicPr/>
                  </pic:nvPicPr>
                  <pic:blipFill>
                    <a:blip r:embed="rId5" cstate="print"/>
                    <a:stretch>
                      <a:fillRect/>
                    </a:stretch>
                  </pic:blipFill>
                  <pic:spPr>
                    <a:xfrm>
                      <a:off x="0" y="0"/>
                      <a:ext cx="1809677" cy="1357258"/>
                    </a:xfrm>
                    <a:prstGeom prst="rect">
                      <a:avLst/>
                    </a:prstGeom>
                  </pic:spPr>
                </pic:pic>
              </a:graphicData>
            </a:graphic>
          </wp:inline>
        </w:drawing>
      </w:r>
    </w:p>
    <w:p w:rsidR="00657B40" w:rsidRDefault="00657B40" w:rsidP="00F25723">
      <w:pPr>
        <w:spacing w:after="0" w:line="240" w:lineRule="auto"/>
      </w:pPr>
    </w:p>
    <w:p w:rsidR="00657B40" w:rsidRPr="00F25723" w:rsidRDefault="00657B40" w:rsidP="00F25723">
      <w:pPr>
        <w:spacing w:after="0" w:line="240" w:lineRule="auto"/>
      </w:pPr>
      <w:r w:rsidRPr="00657B40">
        <w:drawing>
          <wp:inline distT="0" distB="0" distL="0" distR="0">
            <wp:extent cx="1859280" cy="1394460"/>
            <wp:effectExtent l="19050" t="0" r="7620" b="0"/>
            <wp:docPr id="4" name="Image 1" descr="GIRAUD Henri portrait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AUD Henri portrait 2014.jpg"/>
                    <pic:cNvPicPr/>
                  </pic:nvPicPr>
                  <pic:blipFill>
                    <a:blip r:embed="rId6" cstate="print"/>
                    <a:stretch>
                      <a:fillRect/>
                    </a:stretch>
                  </pic:blipFill>
                  <pic:spPr>
                    <a:xfrm>
                      <a:off x="0" y="0"/>
                      <a:ext cx="1860510" cy="1395383"/>
                    </a:xfrm>
                    <a:prstGeom prst="rect">
                      <a:avLst/>
                    </a:prstGeom>
                  </pic:spPr>
                </pic:pic>
              </a:graphicData>
            </a:graphic>
          </wp:inline>
        </w:drawing>
      </w:r>
    </w:p>
    <w:sectPr w:rsidR="00657B40" w:rsidRPr="00F25723" w:rsidSect="00657B4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25723"/>
    <w:rsid w:val="00657B40"/>
    <w:rsid w:val="00793E6E"/>
    <w:rsid w:val="009343A4"/>
    <w:rsid w:val="00970C1F"/>
    <w:rsid w:val="00A87D0B"/>
    <w:rsid w:val="00F25723"/>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5723"/>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57B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3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179</Words>
  <Characters>987</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3</cp:revision>
  <dcterms:created xsi:type="dcterms:W3CDTF">2016-04-28T15:30:00Z</dcterms:created>
  <dcterms:modified xsi:type="dcterms:W3CDTF">2016-04-29T08:31:00Z</dcterms:modified>
</cp:coreProperties>
</file>